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7FC7" w14:textId="77777777" w:rsidR="00184978" w:rsidRPr="00E95735" w:rsidRDefault="00410EB3" w:rsidP="00F5303D">
      <w:pPr>
        <w:rPr>
          <w:b/>
        </w:rPr>
      </w:pPr>
      <w:r>
        <w:rPr>
          <w:b/>
        </w:rPr>
        <w:t>Giesswasser im Garten</w:t>
      </w:r>
    </w:p>
    <w:p w14:paraId="388FB2A9" w14:textId="683A176B" w:rsidR="00184978" w:rsidRPr="00A06F93" w:rsidRDefault="007B0770" w:rsidP="00F5303D">
      <w:pPr>
        <w:rPr>
          <w:sz w:val="20"/>
          <w:szCs w:val="20"/>
        </w:rPr>
      </w:pPr>
      <w:r w:rsidRPr="00A06F93">
        <w:rPr>
          <w:sz w:val="20"/>
          <w:szCs w:val="20"/>
        </w:rPr>
        <w:t xml:space="preserve">Mit Starkniederschlägen und Trockenheit müssen wir uns in Zukunft </w:t>
      </w:r>
      <w:r w:rsidR="00CC4844">
        <w:rPr>
          <w:sz w:val="20"/>
          <w:szCs w:val="20"/>
        </w:rPr>
        <w:t>infolge der Klimak</w:t>
      </w:r>
      <w:r w:rsidR="003F3D49">
        <w:rPr>
          <w:sz w:val="20"/>
          <w:szCs w:val="20"/>
        </w:rPr>
        <w:t>r</w:t>
      </w:r>
      <w:r w:rsidR="00CC4844">
        <w:rPr>
          <w:sz w:val="20"/>
          <w:szCs w:val="20"/>
        </w:rPr>
        <w:t xml:space="preserve">ise </w:t>
      </w:r>
      <w:r w:rsidRPr="00A06F93">
        <w:rPr>
          <w:sz w:val="20"/>
          <w:szCs w:val="20"/>
        </w:rPr>
        <w:t>vermehrt ausei</w:t>
      </w:r>
      <w:r w:rsidR="002C365E" w:rsidRPr="00A06F93">
        <w:rPr>
          <w:sz w:val="20"/>
          <w:szCs w:val="20"/>
        </w:rPr>
        <w:t xml:space="preserve">nandersetzen. Die Bewässerung von Pflanzen stellt uns </w:t>
      </w:r>
      <w:r w:rsidR="00CC4844">
        <w:rPr>
          <w:sz w:val="20"/>
          <w:szCs w:val="20"/>
        </w:rPr>
        <w:t xml:space="preserve">daher </w:t>
      </w:r>
      <w:r w:rsidR="002C365E" w:rsidRPr="00A06F93">
        <w:rPr>
          <w:sz w:val="20"/>
          <w:szCs w:val="20"/>
        </w:rPr>
        <w:t xml:space="preserve">vor neue Herausforderungen. </w:t>
      </w:r>
      <w:r w:rsidR="00CC4844">
        <w:rPr>
          <w:sz w:val="20"/>
          <w:szCs w:val="20"/>
        </w:rPr>
        <w:t>B</w:t>
      </w:r>
      <w:r w:rsidR="002C365E" w:rsidRPr="00A06F93">
        <w:rPr>
          <w:sz w:val="20"/>
          <w:szCs w:val="20"/>
        </w:rPr>
        <w:t>ei Trockenheit herrscht Wasserknappheit, was uns zu einem sparsamen Umgang mit Wasser zwingt. Mit Starkniederschlägen können Pflanze</w:t>
      </w:r>
      <w:r w:rsidR="00370F2D" w:rsidRPr="00A06F93">
        <w:rPr>
          <w:sz w:val="20"/>
          <w:szCs w:val="20"/>
        </w:rPr>
        <w:t xml:space="preserve">n und Böden in der Regel </w:t>
      </w:r>
      <w:r w:rsidR="00A06F93">
        <w:rPr>
          <w:sz w:val="20"/>
          <w:szCs w:val="20"/>
        </w:rPr>
        <w:t>besser</w:t>
      </w:r>
      <w:r w:rsidR="00370F2D" w:rsidRPr="00A06F93">
        <w:rPr>
          <w:sz w:val="20"/>
          <w:szCs w:val="20"/>
        </w:rPr>
        <w:t xml:space="preserve"> umgehen</w:t>
      </w:r>
      <w:r w:rsidR="00CC4844">
        <w:rPr>
          <w:sz w:val="20"/>
          <w:szCs w:val="20"/>
        </w:rPr>
        <w:t xml:space="preserve"> falls sie nicht zu extrem sind</w:t>
      </w:r>
      <w:r w:rsidR="00370F2D" w:rsidRPr="00A06F93">
        <w:rPr>
          <w:sz w:val="20"/>
          <w:szCs w:val="20"/>
        </w:rPr>
        <w:t xml:space="preserve">. </w:t>
      </w:r>
      <w:r w:rsidR="00661DAC">
        <w:rPr>
          <w:sz w:val="20"/>
          <w:szCs w:val="20"/>
        </w:rPr>
        <w:t xml:space="preserve">Für Trockenperioden können wir </w:t>
      </w:r>
      <w:r w:rsidR="00370F2D" w:rsidRPr="00A06F93">
        <w:rPr>
          <w:sz w:val="20"/>
          <w:szCs w:val="20"/>
        </w:rPr>
        <w:t>das Regenwasser sammeln</w:t>
      </w:r>
      <w:bookmarkStart w:id="0" w:name="_GoBack"/>
      <w:bookmarkEnd w:id="0"/>
      <w:r w:rsidR="00370F2D" w:rsidRPr="00A06F93">
        <w:rPr>
          <w:sz w:val="20"/>
          <w:szCs w:val="20"/>
        </w:rPr>
        <w:t>. Es ist das ideale Giesswasser und enthält im Gegensatz zu unserem Hahnenwasser kein</w:t>
      </w:r>
      <w:r w:rsidR="00CC4844">
        <w:rPr>
          <w:sz w:val="20"/>
          <w:szCs w:val="20"/>
        </w:rPr>
        <w:t>en</w:t>
      </w:r>
      <w:r w:rsidR="00370F2D" w:rsidRPr="00A06F93">
        <w:rPr>
          <w:sz w:val="20"/>
          <w:szCs w:val="20"/>
        </w:rPr>
        <w:t xml:space="preserve"> Kalk. Mit einfachen Tricks und wenig Wasser bringen Sie Pflanzen durch trockene Tage:</w:t>
      </w:r>
    </w:p>
    <w:p w14:paraId="7BC5CE2A" w14:textId="77777777" w:rsidR="00E95735" w:rsidRPr="00A06F93" w:rsidRDefault="00A06F93" w:rsidP="00E95735">
      <w:pPr>
        <w:pStyle w:val="Listenabsatz"/>
        <w:numPr>
          <w:ilvl w:val="0"/>
          <w:numId w:val="36"/>
        </w:numPr>
      </w:pPr>
      <w:r w:rsidRPr="00A06F93">
        <w:t>Pflanzen in den frühen Morgenstunden oder abends giessen</w:t>
      </w:r>
    </w:p>
    <w:p w14:paraId="6E831A1D" w14:textId="77777777" w:rsidR="00E95735" w:rsidRPr="00A06F93" w:rsidRDefault="00A06F93" w:rsidP="00E95735">
      <w:pPr>
        <w:pStyle w:val="Listenabsatz"/>
        <w:numPr>
          <w:ilvl w:val="0"/>
          <w:numId w:val="36"/>
        </w:numPr>
      </w:pPr>
      <w:r w:rsidRPr="00A06F93">
        <w:t>Direkt am Boden bewässern</w:t>
      </w:r>
    </w:p>
    <w:p w14:paraId="368DCA4A" w14:textId="77777777" w:rsidR="00E95735" w:rsidRPr="00A06F93" w:rsidRDefault="00A06F93" w:rsidP="00E95735">
      <w:pPr>
        <w:pStyle w:val="Listenabsatz"/>
        <w:numPr>
          <w:ilvl w:val="0"/>
          <w:numId w:val="36"/>
        </w:numPr>
      </w:pPr>
      <w:r w:rsidRPr="00A06F93">
        <w:t>Nur wässern, was wirklich Wasser braucht</w:t>
      </w:r>
    </w:p>
    <w:p w14:paraId="7896472E" w14:textId="77777777" w:rsidR="00E95735" w:rsidRPr="00A06F93" w:rsidRDefault="00A06F93" w:rsidP="00E95735">
      <w:pPr>
        <w:pStyle w:val="Listenabsatz"/>
        <w:numPr>
          <w:ilvl w:val="0"/>
          <w:numId w:val="36"/>
        </w:numPr>
      </w:pPr>
      <w:r w:rsidRPr="00A06F93">
        <w:t>Zur Bewässerung keine Rasensprenger oder Schlauch mit Brause benutzen</w:t>
      </w:r>
    </w:p>
    <w:p w14:paraId="3835A8CC" w14:textId="77777777" w:rsidR="00E95735" w:rsidRPr="00A06F93" w:rsidRDefault="00A06F93" w:rsidP="00E95735">
      <w:pPr>
        <w:pStyle w:val="Listenabsatz"/>
        <w:numPr>
          <w:ilvl w:val="0"/>
          <w:numId w:val="36"/>
        </w:numPr>
      </w:pPr>
      <w:r w:rsidRPr="00A06F93">
        <w:t>Durch eine Bodenbedeckung beugen Sie Trockenheit vor</w:t>
      </w:r>
    </w:p>
    <w:p w14:paraId="7D9961F6" w14:textId="77777777" w:rsidR="00E95735" w:rsidRPr="00A06F93" w:rsidRDefault="00E95735" w:rsidP="00F5303D">
      <w:pPr>
        <w:rPr>
          <w:sz w:val="20"/>
          <w:szCs w:val="20"/>
        </w:rPr>
      </w:pPr>
    </w:p>
    <w:p w14:paraId="005021FE" w14:textId="77777777" w:rsidR="00E95735" w:rsidRPr="00A06F93" w:rsidRDefault="00E95735" w:rsidP="00A06F93">
      <w:pPr>
        <w:spacing w:after="0" w:line="257" w:lineRule="auto"/>
        <w:rPr>
          <w:rFonts w:cs="Arial"/>
          <w:color w:val="000000"/>
          <w:sz w:val="20"/>
          <w:szCs w:val="20"/>
        </w:rPr>
      </w:pPr>
      <w:r w:rsidRPr="00A06F93">
        <w:rPr>
          <w:rFonts w:cs="Arial"/>
          <w:color w:val="000000"/>
          <w:sz w:val="20"/>
          <w:szCs w:val="20"/>
        </w:rPr>
        <w:t>Weitere Tipps erhalten Sie auf unserer Webseite.</w:t>
      </w:r>
    </w:p>
    <w:p w14:paraId="1D34B80F" w14:textId="77777777" w:rsidR="006E6EC0" w:rsidRPr="00A06F93" w:rsidRDefault="00661DAC" w:rsidP="00E95735">
      <w:pPr>
        <w:rPr>
          <w:sz w:val="20"/>
          <w:szCs w:val="20"/>
        </w:rPr>
      </w:pPr>
      <w:hyperlink r:id="rId7" w:history="1">
        <w:r w:rsidR="00A06F93" w:rsidRPr="00A06F93">
          <w:rPr>
            <w:rStyle w:val="Hyperlink"/>
            <w:sz w:val="20"/>
            <w:szCs w:val="20"/>
          </w:rPr>
          <w:t>Pflanzen richtig bewässern | Umweltberatung Luzern (umweltberatung-luzern.ch)</w:t>
        </w:r>
      </w:hyperlink>
    </w:p>
    <w:p w14:paraId="0A85E66E" w14:textId="77777777" w:rsidR="00E95735" w:rsidRPr="00A06F93" w:rsidRDefault="00E95735" w:rsidP="003F3D49">
      <w:pPr>
        <w:spacing w:after="0" w:line="257" w:lineRule="auto"/>
        <w:rPr>
          <w:sz w:val="20"/>
          <w:szCs w:val="20"/>
        </w:rPr>
      </w:pPr>
      <w:r w:rsidRPr="00A06F93">
        <w:rPr>
          <w:sz w:val="20"/>
          <w:szCs w:val="20"/>
        </w:rPr>
        <w:t>Gerne beraten wir Sie kostenlos – Ihre Umweltberatung Luzern</w:t>
      </w:r>
    </w:p>
    <w:p w14:paraId="4DE5B6B1" w14:textId="77777777" w:rsidR="00E95735" w:rsidRPr="00A06F93" w:rsidRDefault="00E95735" w:rsidP="003F3D49">
      <w:pPr>
        <w:spacing w:after="0" w:line="257" w:lineRule="auto"/>
        <w:rPr>
          <w:sz w:val="20"/>
          <w:szCs w:val="20"/>
        </w:rPr>
      </w:pPr>
      <w:r w:rsidRPr="00A06F93">
        <w:rPr>
          <w:sz w:val="20"/>
          <w:szCs w:val="20"/>
        </w:rPr>
        <w:t>Kostenlose Auskünfte zu Umwelt und Energie für alle Luzernerinnen und Luzerner</w:t>
      </w:r>
    </w:p>
    <w:p w14:paraId="009E8F01" w14:textId="77777777" w:rsidR="00E95735" w:rsidRPr="00A06F93" w:rsidRDefault="00661DAC" w:rsidP="003F3D49">
      <w:pPr>
        <w:spacing w:after="0" w:line="257" w:lineRule="auto"/>
        <w:rPr>
          <w:sz w:val="20"/>
          <w:szCs w:val="20"/>
        </w:rPr>
      </w:pPr>
      <w:hyperlink r:id="rId8" w:history="1">
        <w:r w:rsidR="00E95735" w:rsidRPr="00A06F93">
          <w:rPr>
            <w:rStyle w:val="Hyperlink"/>
            <w:sz w:val="20"/>
            <w:szCs w:val="20"/>
          </w:rPr>
          <w:t>www.umweltberatung-luzern.ch</w:t>
        </w:r>
      </w:hyperlink>
    </w:p>
    <w:p w14:paraId="5DE0BFA6" w14:textId="77777777" w:rsidR="00E95735" w:rsidRDefault="00E95735" w:rsidP="00E95735">
      <w:pPr>
        <w:rPr>
          <w:rStyle w:val="Hyperlink"/>
        </w:rPr>
      </w:pPr>
    </w:p>
    <w:p w14:paraId="12253C8B" w14:textId="77777777" w:rsidR="00E95735" w:rsidRDefault="00E95735" w:rsidP="00E95735"/>
    <w:p w14:paraId="39905B64" w14:textId="77777777" w:rsidR="00E95735" w:rsidRDefault="00E95735" w:rsidP="00F5303D"/>
    <w:p w14:paraId="720EDC53" w14:textId="77777777" w:rsidR="00184978" w:rsidRDefault="00184978" w:rsidP="00F5303D"/>
    <w:p w14:paraId="3F27438E" w14:textId="77777777" w:rsidR="00184978" w:rsidRPr="009A51BC" w:rsidRDefault="00184978" w:rsidP="00F5303D"/>
    <w:sectPr w:rsidR="00184978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8E12" w14:textId="77777777" w:rsidR="00184978" w:rsidRDefault="00184978" w:rsidP="00DB4724">
      <w:pPr>
        <w:spacing w:line="240" w:lineRule="auto"/>
      </w:pPr>
      <w:r>
        <w:separator/>
      </w:r>
    </w:p>
  </w:endnote>
  <w:endnote w:type="continuationSeparator" w:id="0">
    <w:p w14:paraId="734D868E" w14:textId="77777777" w:rsidR="00184978" w:rsidRDefault="00184978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DADB" w14:textId="77777777" w:rsidR="00184978" w:rsidRDefault="00184978" w:rsidP="00DB4724">
      <w:pPr>
        <w:spacing w:line="240" w:lineRule="auto"/>
      </w:pPr>
      <w:r>
        <w:separator/>
      </w:r>
    </w:p>
  </w:footnote>
  <w:footnote w:type="continuationSeparator" w:id="0">
    <w:p w14:paraId="2D278A02" w14:textId="77777777" w:rsidR="00184978" w:rsidRDefault="00184978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34A"/>
    <w:multiLevelType w:val="hybridMultilevel"/>
    <w:tmpl w:val="735C2D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7C7F"/>
    <w:multiLevelType w:val="hybridMultilevel"/>
    <w:tmpl w:val="BED0DC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56746258"/>
    <w:multiLevelType w:val="hybridMultilevel"/>
    <w:tmpl w:val="093206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284210C"/>
    <w:multiLevelType w:val="hybridMultilevel"/>
    <w:tmpl w:val="1FFC6712"/>
    <w:lvl w:ilvl="0" w:tplc="1C705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8"/>
  </w:num>
  <w:num w:numId="5">
    <w:abstractNumId w:val="2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8"/>
  </w:num>
  <w:num w:numId="16">
    <w:abstractNumId w:val="18"/>
  </w:num>
  <w:num w:numId="17">
    <w:abstractNumId w:val="15"/>
  </w:num>
  <w:num w:numId="18">
    <w:abstractNumId w:val="10"/>
  </w:num>
  <w:num w:numId="19">
    <w:abstractNumId w:val="0"/>
  </w:num>
  <w:num w:numId="20">
    <w:abstractNumId w:val="14"/>
  </w:num>
  <w:num w:numId="21">
    <w:abstractNumId w:val="5"/>
  </w:num>
  <w:num w:numId="22">
    <w:abstractNumId w:val="1"/>
  </w:num>
  <w:num w:numId="23">
    <w:abstractNumId w:val="11"/>
  </w:num>
  <w:num w:numId="24">
    <w:abstractNumId w:val="3"/>
  </w:num>
  <w:num w:numId="25">
    <w:abstractNumId w:val="12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3"/>
  </w:num>
  <w:num w:numId="34">
    <w:abstractNumId w:val="8"/>
  </w:num>
  <w:num w:numId="35">
    <w:abstractNumId w:val="1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78"/>
    <w:rsid w:val="00005B88"/>
    <w:rsid w:val="00012E18"/>
    <w:rsid w:val="000B4A21"/>
    <w:rsid w:val="00184978"/>
    <w:rsid w:val="001A1819"/>
    <w:rsid w:val="00211A58"/>
    <w:rsid w:val="002858F8"/>
    <w:rsid w:val="00294CF8"/>
    <w:rsid w:val="002A0ACE"/>
    <w:rsid w:val="002C365E"/>
    <w:rsid w:val="00370F2D"/>
    <w:rsid w:val="0037112C"/>
    <w:rsid w:val="003C1823"/>
    <w:rsid w:val="003F3D49"/>
    <w:rsid w:val="003F76B2"/>
    <w:rsid w:val="00410EB3"/>
    <w:rsid w:val="00413946"/>
    <w:rsid w:val="0044561A"/>
    <w:rsid w:val="00485DC7"/>
    <w:rsid w:val="004A4F49"/>
    <w:rsid w:val="004B6FFE"/>
    <w:rsid w:val="004E5778"/>
    <w:rsid w:val="00571836"/>
    <w:rsid w:val="00580A9F"/>
    <w:rsid w:val="005821FC"/>
    <w:rsid w:val="005B20B6"/>
    <w:rsid w:val="00635B37"/>
    <w:rsid w:val="00661DAC"/>
    <w:rsid w:val="006A004C"/>
    <w:rsid w:val="006A1131"/>
    <w:rsid w:val="006E6EC0"/>
    <w:rsid w:val="007020BF"/>
    <w:rsid w:val="00706F5B"/>
    <w:rsid w:val="00722402"/>
    <w:rsid w:val="00755762"/>
    <w:rsid w:val="007B0770"/>
    <w:rsid w:val="007C504E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06F93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47C8C"/>
    <w:rsid w:val="00C93E37"/>
    <w:rsid w:val="00C9772B"/>
    <w:rsid w:val="00CA1794"/>
    <w:rsid w:val="00CC4844"/>
    <w:rsid w:val="00CF2158"/>
    <w:rsid w:val="00CF4706"/>
    <w:rsid w:val="00CF58FB"/>
    <w:rsid w:val="00D82E96"/>
    <w:rsid w:val="00DB4724"/>
    <w:rsid w:val="00E071D6"/>
    <w:rsid w:val="00E73ED5"/>
    <w:rsid w:val="00E9573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08939EC"/>
  <w15:chartTrackingRefBased/>
  <w15:docId w15:val="{7586E736-4659-431E-A98A-BF780744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978"/>
    <w:pPr>
      <w:spacing w:before="0" w:after="160" w:line="256" w:lineRule="auto"/>
    </w:pPr>
    <w:rPr>
      <w:rFonts w:asciiTheme="minorHAnsi" w:hAnsiTheme="minorHAns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semiHidden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qFormat/>
    <w:rsid w:val="00184978"/>
    <w:pPr>
      <w:spacing w:after="0" w:line="270" w:lineRule="atLeast"/>
      <w:ind w:left="720"/>
      <w:contextualSpacing/>
    </w:pPr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48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8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844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8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844"/>
    <w:rPr>
      <w:rFonts w:asciiTheme="minorHAnsi" w:hAnsiTheme="minorHAns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484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3D49"/>
    <w:pPr>
      <w:spacing w:before="0"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themen/pflanzen-richtig-bewaess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3</cp:revision>
  <cp:lastPrinted>2017-02-01T16:34:00Z</cp:lastPrinted>
  <dcterms:created xsi:type="dcterms:W3CDTF">2024-07-05T09:34:00Z</dcterms:created>
  <dcterms:modified xsi:type="dcterms:W3CDTF">2024-07-19T07:29:00Z</dcterms:modified>
</cp:coreProperties>
</file>